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AD" w:rsidRDefault="00D005AD">
      <w:bookmarkStart w:id="0" w:name="_GoBack"/>
      <w:bookmarkEnd w:id="0"/>
    </w:p>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r w:rsidR="00636C42">
        <w:rPr>
          <w:b/>
        </w:rPr>
        <w:t>October</w:t>
      </w:r>
      <w:r w:rsidR="00EB7CB5">
        <w:rPr>
          <w:b/>
        </w:rPr>
        <w:t xml:space="preserve"> </w:t>
      </w:r>
      <w:r w:rsidR="00102FFD">
        <w:rPr>
          <w:b/>
        </w:rPr>
        <w:t xml:space="preserve"> </w:t>
      </w:r>
      <w:r w:rsidR="005951AB">
        <w:rPr>
          <w:b/>
        </w:rPr>
        <w:t>2015</w:t>
      </w:r>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6C4670" w:rsidRPr="00BC734F" w:rsidRDefault="00636C42" w:rsidP="00BC734F">
      <w:pPr>
        <w:pStyle w:val="ListParagraph"/>
        <w:numPr>
          <w:ilvl w:val="0"/>
          <w:numId w:val="7"/>
        </w:numPr>
        <w:rPr>
          <w:b/>
        </w:rPr>
      </w:pPr>
      <w:r>
        <w:rPr>
          <w:b/>
        </w:rPr>
        <w:t>School Leaders</w:t>
      </w:r>
      <w:r w:rsidR="00926083">
        <w:rPr>
          <w:b/>
        </w:rPr>
        <w:t xml:space="preserve"> – </w:t>
      </w:r>
      <w:r>
        <w:t xml:space="preserve">Spoke to executive around issues raised regarding house captain elections. I suggested holding house captain elections as part of the end of year </w:t>
      </w:r>
      <w:r w:rsidR="005957B2">
        <w:t xml:space="preserve">leadership and election process. </w:t>
      </w:r>
      <w:r w:rsidR="00BC734F">
        <w:t>The best option is</w:t>
      </w:r>
      <w:r>
        <w:t xml:space="preserve"> allowing ministers to also try out for house captains (excluding the 4 main leaders). </w:t>
      </w:r>
      <w:r w:rsidR="00BC734F">
        <w:t>This should encourage all students to be involved in minister elections at the end of year and not be afraid to become a minister knowing they could also be a house leader. The negative will be less opportunity to become house leader as more students will be eligible.</w:t>
      </w:r>
      <w:r>
        <w:t xml:space="preserve">          </w:t>
      </w:r>
      <w:r w:rsidR="006B635E">
        <w:t xml:space="preserve"> </w:t>
      </w:r>
    </w:p>
    <w:p w:rsidR="002858F6" w:rsidRPr="002858F6" w:rsidRDefault="002858F6" w:rsidP="002858F6">
      <w:pPr>
        <w:pStyle w:val="ListParagraph"/>
        <w:rPr>
          <w:b/>
        </w:rPr>
      </w:pPr>
    </w:p>
    <w:p w:rsidR="00926083" w:rsidRDefault="00BC734F" w:rsidP="00926083">
      <w:pPr>
        <w:pStyle w:val="ListParagraph"/>
        <w:numPr>
          <w:ilvl w:val="0"/>
          <w:numId w:val="7"/>
        </w:numPr>
      </w:pPr>
      <w:r>
        <w:rPr>
          <w:b/>
        </w:rPr>
        <w:t>Demountable</w:t>
      </w:r>
      <w:r w:rsidR="00926083">
        <w:rPr>
          <w:b/>
        </w:rPr>
        <w:t xml:space="preserve"> – </w:t>
      </w:r>
      <w:r>
        <w:t>Our old 1B classroom is disappearing shortly. After school care will be moving into the library, which is a nicer space. Later we will need to think about cleaning up that space and beautifying it with gardens, play spaces etc. We will need to be wary of putting too much into the space as it could easily have a room returned in the not too distant future.</w:t>
      </w:r>
    </w:p>
    <w:p w:rsidR="00926083" w:rsidRDefault="00926083" w:rsidP="00926083"/>
    <w:p w:rsidR="00F838B8" w:rsidRDefault="00BC734F" w:rsidP="00926083">
      <w:pPr>
        <w:pStyle w:val="ListParagraph"/>
        <w:numPr>
          <w:ilvl w:val="0"/>
          <w:numId w:val="7"/>
        </w:numPr>
      </w:pPr>
      <w:r>
        <w:rPr>
          <w:b/>
        </w:rPr>
        <w:t>Principal Leave</w:t>
      </w:r>
      <w:r w:rsidR="00F03CE2">
        <w:t xml:space="preserve"> –</w:t>
      </w:r>
      <w:r>
        <w:t xml:space="preserve"> I will be taking some long service leave from Monday, November 2 until Tuesday November 24. Mrs Stewart will be relieving from Monday to Wednesdays for those weeks and Mrs Lawler and Mrs Dybell will be sharing the Thursday, Friday time for the three weeks. </w:t>
      </w:r>
    </w:p>
    <w:p w:rsidR="00D70384" w:rsidRDefault="00D70384" w:rsidP="00D70384">
      <w:pPr>
        <w:pStyle w:val="ListParagraph"/>
      </w:pPr>
    </w:p>
    <w:p w:rsidR="00205664" w:rsidRDefault="00BC734F" w:rsidP="00205664">
      <w:pPr>
        <w:pStyle w:val="ListParagraph"/>
        <w:numPr>
          <w:ilvl w:val="0"/>
          <w:numId w:val="7"/>
        </w:numPr>
      </w:pPr>
      <w:r>
        <w:rPr>
          <w:b/>
        </w:rPr>
        <w:t>Fete</w:t>
      </w:r>
      <w:r w:rsidR="001F5B6A">
        <w:t xml:space="preserve"> – </w:t>
      </w:r>
      <w:r>
        <w:t>On behalf of the school I would just like to wish the fete committee all the best for the upcoming fete. It has been a huge job for Cassie stepping in and we appreciate the time and effort the whole team has put in. It really sounds like it will be and exciting and rewarding event.</w:t>
      </w:r>
    </w:p>
    <w:p w:rsidR="00BC734F" w:rsidRDefault="00BC734F" w:rsidP="00BC734F">
      <w:pPr>
        <w:pStyle w:val="ListParagraph"/>
      </w:pPr>
    </w:p>
    <w:p w:rsidR="00BC734F" w:rsidRPr="00D70384" w:rsidRDefault="00BC734F" w:rsidP="00BC734F">
      <w:pPr>
        <w:pStyle w:val="ListParagraph"/>
      </w:pPr>
    </w:p>
    <w:p w:rsidR="000B258F" w:rsidRDefault="000B258F" w:rsidP="00F838B8">
      <w:pPr>
        <w:pStyle w:val="ListParagraph"/>
      </w:pPr>
    </w:p>
    <w:p w:rsidR="00F838B8" w:rsidRPr="00F838B8" w:rsidRDefault="00F838B8" w:rsidP="00F838B8">
      <w:pPr>
        <w:pStyle w:val="ListParagraph"/>
      </w:pPr>
      <w:r w:rsidRPr="00F838B8">
        <w:t>Craig Partridge</w:t>
      </w:r>
    </w:p>
    <w:p w:rsidR="00F838B8" w:rsidRPr="00F838B8" w:rsidRDefault="00F838B8" w:rsidP="00F838B8">
      <w:pPr>
        <w:pStyle w:val="ListParagraph"/>
      </w:pPr>
      <w:r w:rsidRPr="00F838B8">
        <w:t>Principal</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15:restartNumberingAfterBreak="0">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15:restartNumberingAfterBreak="0">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1"/>
  </w:num>
  <w:num w:numId="4">
    <w:abstractNumId w:val="12"/>
  </w:num>
  <w:num w:numId="5">
    <w:abstractNumId w:val="9"/>
  </w:num>
  <w:num w:numId="6">
    <w:abstractNumId w:val="10"/>
  </w:num>
  <w:num w:numId="7">
    <w:abstractNumId w:val="8"/>
  </w:num>
  <w:num w:numId="8">
    <w:abstractNumId w:val="1"/>
  </w:num>
  <w:num w:numId="9">
    <w:abstractNumId w:val="5"/>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83C75"/>
    <w:rsid w:val="000936AD"/>
    <w:rsid w:val="000960BB"/>
    <w:rsid w:val="000A28F0"/>
    <w:rsid w:val="000B258F"/>
    <w:rsid w:val="000B3CA2"/>
    <w:rsid w:val="000B46A0"/>
    <w:rsid w:val="000B5DD0"/>
    <w:rsid w:val="001023DB"/>
    <w:rsid w:val="00102FFD"/>
    <w:rsid w:val="0011516A"/>
    <w:rsid w:val="00140851"/>
    <w:rsid w:val="0015649D"/>
    <w:rsid w:val="00161ABC"/>
    <w:rsid w:val="001709B9"/>
    <w:rsid w:val="00182A4F"/>
    <w:rsid w:val="001944FF"/>
    <w:rsid w:val="00196B55"/>
    <w:rsid w:val="00197E27"/>
    <w:rsid w:val="001B465D"/>
    <w:rsid w:val="001D1232"/>
    <w:rsid w:val="001D51F8"/>
    <w:rsid w:val="001E163A"/>
    <w:rsid w:val="001F5B6A"/>
    <w:rsid w:val="00205664"/>
    <w:rsid w:val="00214F6E"/>
    <w:rsid w:val="002368E5"/>
    <w:rsid w:val="00255EB5"/>
    <w:rsid w:val="002812EC"/>
    <w:rsid w:val="002858F6"/>
    <w:rsid w:val="00297017"/>
    <w:rsid w:val="002B666A"/>
    <w:rsid w:val="002D1E26"/>
    <w:rsid w:val="002D3028"/>
    <w:rsid w:val="00312F9B"/>
    <w:rsid w:val="00323D3D"/>
    <w:rsid w:val="003278A2"/>
    <w:rsid w:val="00332285"/>
    <w:rsid w:val="00365F81"/>
    <w:rsid w:val="00380C06"/>
    <w:rsid w:val="003828FC"/>
    <w:rsid w:val="00387ED6"/>
    <w:rsid w:val="00390F6E"/>
    <w:rsid w:val="00397A07"/>
    <w:rsid w:val="003E1CD5"/>
    <w:rsid w:val="003F2137"/>
    <w:rsid w:val="004070D2"/>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51AB"/>
    <w:rsid w:val="005957B2"/>
    <w:rsid w:val="005A3C24"/>
    <w:rsid w:val="005A6A05"/>
    <w:rsid w:val="005C2912"/>
    <w:rsid w:val="005D1B0C"/>
    <w:rsid w:val="005D2132"/>
    <w:rsid w:val="005D3C21"/>
    <w:rsid w:val="005F2BDE"/>
    <w:rsid w:val="0060443D"/>
    <w:rsid w:val="00607322"/>
    <w:rsid w:val="0062044D"/>
    <w:rsid w:val="00636C42"/>
    <w:rsid w:val="00651429"/>
    <w:rsid w:val="006548DB"/>
    <w:rsid w:val="00667EF5"/>
    <w:rsid w:val="00672FFD"/>
    <w:rsid w:val="006769C9"/>
    <w:rsid w:val="006942F4"/>
    <w:rsid w:val="006A2FF0"/>
    <w:rsid w:val="006A5964"/>
    <w:rsid w:val="006B0830"/>
    <w:rsid w:val="006B635E"/>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F00AC"/>
    <w:rsid w:val="00803593"/>
    <w:rsid w:val="0081323F"/>
    <w:rsid w:val="0081660C"/>
    <w:rsid w:val="0083396B"/>
    <w:rsid w:val="00837744"/>
    <w:rsid w:val="008743C2"/>
    <w:rsid w:val="00884DE9"/>
    <w:rsid w:val="00896C13"/>
    <w:rsid w:val="008D49A3"/>
    <w:rsid w:val="008E3C05"/>
    <w:rsid w:val="008E4E7E"/>
    <w:rsid w:val="008E7CBF"/>
    <w:rsid w:val="00900AEC"/>
    <w:rsid w:val="009017A4"/>
    <w:rsid w:val="0090535B"/>
    <w:rsid w:val="00923041"/>
    <w:rsid w:val="00926083"/>
    <w:rsid w:val="00970B7E"/>
    <w:rsid w:val="009735B5"/>
    <w:rsid w:val="00974E6E"/>
    <w:rsid w:val="009849CC"/>
    <w:rsid w:val="009908B6"/>
    <w:rsid w:val="009C21AC"/>
    <w:rsid w:val="00A00EF5"/>
    <w:rsid w:val="00A24011"/>
    <w:rsid w:val="00A41DB6"/>
    <w:rsid w:val="00A47745"/>
    <w:rsid w:val="00A5669D"/>
    <w:rsid w:val="00A6584F"/>
    <w:rsid w:val="00A9691B"/>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BC734F"/>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70384"/>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5C0C2-DA5D-4845-A02A-2645BDB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Caitlin Moroney</cp:lastModifiedBy>
  <cp:revision>2</cp:revision>
  <cp:lastPrinted>2013-05-08T00:42:00Z</cp:lastPrinted>
  <dcterms:created xsi:type="dcterms:W3CDTF">2015-10-18T10:04:00Z</dcterms:created>
  <dcterms:modified xsi:type="dcterms:W3CDTF">2015-10-18T10:04:00Z</dcterms:modified>
</cp:coreProperties>
</file>